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0B" w:rsidRDefault="00FA3A0B" w:rsidP="00EF4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Положение о порядке проведения анкетирования обуч-ся"/>
          </v:shape>
        </w:pict>
      </w:r>
    </w:p>
    <w:p w:rsidR="00AD2C8C" w:rsidRPr="006627BC" w:rsidRDefault="00FA3A0B" w:rsidP="00EF4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D2C8C" w:rsidRPr="006627BC">
        <w:rPr>
          <w:rFonts w:ascii="Times New Roman" w:hAnsi="Times New Roman"/>
          <w:sz w:val="24"/>
          <w:szCs w:val="24"/>
        </w:rPr>
        <w:lastRenderedPageBreak/>
        <w:t>СОГЛАСОВАНО</w:t>
      </w:r>
      <w:r w:rsidR="00AD2C8C" w:rsidRPr="006627BC">
        <w:rPr>
          <w:rFonts w:ascii="Times New Roman" w:hAnsi="Times New Roman"/>
          <w:sz w:val="24"/>
          <w:szCs w:val="24"/>
        </w:rPr>
        <w:tab/>
      </w:r>
      <w:r w:rsidR="00AD2C8C" w:rsidRPr="006627BC">
        <w:rPr>
          <w:rFonts w:ascii="Times New Roman" w:hAnsi="Times New Roman"/>
          <w:sz w:val="24"/>
          <w:szCs w:val="24"/>
        </w:rPr>
        <w:tab/>
      </w:r>
      <w:r w:rsidR="00AD2C8C" w:rsidRPr="006627BC">
        <w:rPr>
          <w:rFonts w:ascii="Times New Roman" w:hAnsi="Times New Roman"/>
          <w:sz w:val="24"/>
          <w:szCs w:val="24"/>
        </w:rPr>
        <w:tab/>
      </w:r>
      <w:r w:rsidR="00AD2C8C" w:rsidRPr="006627BC">
        <w:rPr>
          <w:rFonts w:ascii="Times New Roman" w:hAnsi="Times New Roman"/>
          <w:sz w:val="24"/>
          <w:szCs w:val="24"/>
        </w:rPr>
        <w:tab/>
      </w:r>
      <w:r w:rsidR="00AD2C8C" w:rsidRPr="006627BC">
        <w:rPr>
          <w:rFonts w:ascii="Times New Roman" w:hAnsi="Times New Roman"/>
          <w:sz w:val="24"/>
          <w:szCs w:val="24"/>
        </w:rPr>
        <w:tab/>
      </w:r>
      <w:r w:rsidR="00AD2C8C" w:rsidRPr="006627BC">
        <w:rPr>
          <w:rFonts w:ascii="Times New Roman" w:hAnsi="Times New Roman"/>
          <w:sz w:val="24"/>
          <w:szCs w:val="24"/>
        </w:rPr>
        <w:tab/>
      </w:r>
      <w:r w:rsidR="00AD2C8C" w:rsidRPr="006627BC">
        <w:rPr>
          <w:rFonts w:ascii="Times New Roman" w:hAnsi="Times New Roman"/>
          <w:sz w:val="24"/>
          <w:szCs w:val="24"/>
        </w:rPr>
        <w:tab/>
        <w:t>УТВЕРЖДАЮ</w:t>
      </w:r>
    </w:p>
    <w:p w:rsidR="00AD2C8C" w:rsidRPr="006627BC" w:rsidRDefault="00AD2C8C" w:rsidP="00EF4891">
      <w:pPr>
        <w:rPr>
          <w:rFonts w:ascii="Times New Roman" w:hAnsi="Times New Roman"/>
          <w:sz w:val="24"/>
          <w:szCs w:val="24"/>
        </w:rPr>
      </w:pPr>
      <w:r w:rsidRPr="006627BC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6627BC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6627BC">
        <w:rPr>
          <w:rFonts w:ascii="Times New Roman" w:hAnsi="Times New Roman"/>
          <w:sz w:val="24"/>
          <w:szCs w:val="24"/>
        </w:rPr>
        <w:t xml:space="preserve"> </w:t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  <w:t>Директор ГБПОУ Буздяк СХК</w:t>
      </w:r>
    </w:p>
    <w:p w:rsidR="00AD2C8C" w:rsidRPr="006627BC" w:rsidRDefault="00AD2C8C" w:rsidP="00EF4891">
      <w:pPr>
        <w:rPr>
          <w:rFonts w:ascii="Times New Roman" w:hAnsi="Times New Roman"/>
          <w:sz w:val="24"/>
          <w:szCs w:val="24"/>
        </w:rPr>
      </w:pPr>
      <w:r w:rsidRPr="006627BC">
        <w:rPr>
          <w:rFonts w:ascii="Times New Roman" w:hAnsi="Times New Roman"/>
          <w:sz w:val="24"/>
          <w:szCs w:val="24"/>
        </w:rPr>
        <w:t>совета</w:t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  <w:t xml:space="preserve">                                    _____________</w:t>
      </w:r>
      <w:proofErr w:type="spellStart"/>
      <w:r w:rsidRPr="006627BC">
        <w:rPr>
          <w:rFonts w:ascii="Times New Roman" w:hAnsi="Times New Roman"/>
          <w:sz w:val="24"/>
          <w:szCs w:val="24"/>
        </w:rPr>
        <w:t>Н.Г.Габдрафиков</w:t>
      </w:r>
      <w:proofErr w:type="spellEnd"/>
    </w:p>
    <w:p w:rsidR="00AD2C8C" w:rsidRPr="006627BC" w:rsidRDefault="00AD2C8C" w:rsidP="00EF4891">
      <w:pPr>
        <w:rPr>
          <w:rFonts w:ascii="Times New Roman" w:hAnsi="Times New Roman"/>
          <w:sz w:val="24"/>
          <w:szCs w:val="24"/>
        </w:rPr>
      </w:pPr>
      <w:r w:rsidRPr="006627BC">
        <w:rPr>
          <w:rFonts w:ascii="Times New Roman" w:hAnsi="Times New Roman"/>
          <w:sz w:val="24"/>
          <w:szCs w:val="24"/>
        </w:rPr>
        <w:t>Протокол № _____</w:t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  <w:t xml:space="preserve"> </w:t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  <w:t>Введено в действие приказом</w:t>
      </w:r>
    </w:p>
    <w:p w:rsidR="00AD2C8C" w:rsidRPr="006627BC" w:rsidRDefault="00AD2C8C" w:rsidP="00EF4891">
      <w:pPr>
        <w:rPr>
          <w:rFonts w:ascii="Times New Roman" w:hAnsi="Times New Roman"/>
          <w:sz w:val="24"/>
          <w:szCs w:val="24"/>
        </w:rPr>
      </w:pPr>
      <w:r w:rsidRPr="006627BC">
        <w:rPr>
          <w:rFonts w:ascii="Times New Roman" w:hAnsi="Times New Roman"/>
          <w:sz w:val="24"/>
          <w:szCs w:val="24"/>
        </w:rPr>
        <w:t>от  «____»_______________2016г.</w:t>
      </w:r>
      <w:r w:rsidRPr="006627BC">
        <w:rPr>
          <w:rFonts w:ascii="Times New Roman" w:hAnsi="Times New Roman"/>
          <w:sz w:val="24"/>
          <w:szCs w:val="24"/>
        </w:rPr>
        <w:tab/>
      </w:r>
      <w:r w:rsidRPr="006627BC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627BC">
        <w:rPr>
          <w:rFonts w:ascii="Times New Roman" w:hAnsi="Times New Roman"/>
          <w:sz w:val="24"/>
          <w:szCs w:val="24"/>
        </w:rPr>
        <w:t xml:space="preserve">   №_____ от «___» ____________2016г.  </w:t>
      </w:r>
    </w:p>
    <w:p w:rsidR="00AD2C8C" w:rsidRPr="006627BC" w:rsidRDefault="00AD2C8C" w:rsidP="00EF4891">
      <w:pPr>
        <w:rPr>
          <w:rFonts w:ascii="Times New Roman" w:hAnsi="Times New Roman"/>
          <w:sz w:val="24"/>
          <w:szCs w:val="24"/>
        </w:rPr>
      </w:pPr>
    </w:p>
    <w:p w:rsidR="00AD2C8C" w:rsidRDefault="00AD2C8C" w:rsidP="00EF4891">
      <w:pPr>
        <w:rPr>
          <w:b/>
          <w:sz w:val="28"/>
          <w:szCs w:val="28"/>
        </w:rPr>
      </w:pPr>
    </w:p>
    <w:p w:rsidR="00AD2C8C" w:rsidRPr="00556148" w:rsidRDefault="00AD2C8C" w:rsidP="007A1BE0">
      <w:pPr>
        <w:jc w:val="center"/>
        <w:rPr>
          <w:rFonts w:ascii="Times New Roman" w:hAnsi="Times New Roman"/>
          <w:b/>
          <w:sz w:val="32"/>
          <w:szCs w:val="32"/>
        </w:rPr>
      </w:pPr>
      <w:r w:rsidRPr="00556148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AD2C8C" w:rsidRPr="00556148" w:rsidRDefault="00AD2C8C" w:rsidP="00EF4891">
      <w:pPr>
        <w:jc w:val="center"/>
        <w:rPr>
          <w:rFonts w:ascii="Times New Roman" w:hAnsi="Times New Roman"/>
          <w:b/>
          <w:sz w:val="32"/>
          <w:szCs w:val="32"/>
        </w:rPr>
      </w:pPr>
      <w:r w:rsidRPr="00556148">
        <w:rPr>
          <w:rFonts w:ascii="Times New Roman" w:hAnsi="Times New Roman"/>
          <w:b/>
          <w:sz w:val="32"/>
          <w:szCs w:val="32"/>
        </w:rPr>
        <w:t xml:space="preserve">о порядке проведения анкетирования </w:t>
      </w:r>
      <w:proofErr w:type="gramStart"/>
      <w:r w:rsidRPr="00556148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556148">
        <w:rPr>
          <w:rFonts w:ascii="Times New Roman" w:hAnsi="Times New Roman"/>
          <w:b/>
          <w:sz w:val="32"/>
          <w:szCs w:val="32"/>
        </w:rPr>
        <w:t xml:space="preserve"> в ГБПОУ Буздяк СХК</w:t>
      </w:r>
    </w:p>
    <w:p w:rsidR="00AD2C8C" w:rsidRPr="00EF4891" w:rsidRDefault="00AD2C8C" w:rsidP="007A1BE0">
      <w:pPr>
        <w:jc w:val="center"/>
        <w:rPr>
          <w:rFonts w:ascii="Times New Roman" w:hAnsi="Times New Roman"/>
          <w:sz w:val="28"/>
          <w:szCs w:val="28"/>
        </w:rPr>
      </w:pPr>
      <w:r w:rsidRPr="00EF4891">
        <w:rPr>
          <w:rFonts w:ascii="Times New Roman" w:hAnsi="Times New Roman"/>
          <w:sz w:val="28"/>
          <w:szCs w:val="28"/>
        </w:rPr>
        <w:t>Общие положения</w:t>
      </w:r>
    </w:p>
    <w:p w:rsidR="00AD2C8C" w:rsidRPr="00EF4891" w:rsidRDefault="00AD2C8C" w:rsidP="00556148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Настоящее Положение определяет цели, принципы, предмет, периодичность и порядок проведения анкетирования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 ГБ</w:t>
      </w:r>
      <w:r>
        <w:rPr>
          <w:rFonts w:ascii="Times New Roman" w:hAnsi="Times New Roman"/>
          <w:sz w:val="24"/>
          <w:szCs w:val="24"/>
        </w:rPr>
        <w:t>П</w:t>
      </w:r>
      <w:r w:rsidRPr="00EF4891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Буздяк СХК (далее – колледж</w:t>
      </w:r>
      <w:r w:rsidRPr="00EF4891">
        <w:rPr>
          <w:rFonts w:ascii="Times New Roman" w:hAnsi="Times New Roman"/>
          <w:sz w:val="24"/>
          <w:szCs w:val="24"/>
        </w:rPr>
        <w:t>).</w:t>
      </w:r>
    </w:p>
    <w:p w:rsidR="00AD2C8C" w:rsidRPr="00EF4891" w:rsidRDefault="00AD2C8C" w:rsidP="00556148">
      <w:pPr>
        <w:pStyle w:val="a3"/>
        <w:numPr>
          <w:ilvl w:val="0"/>
          <w:numId w:val="1"/>
        </w:numPr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Анкетирование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колледжа</w:t>
      </w:r>
      <w:r w:rsidRPr="00EF4891">
        <w:rPr>
          <w:rFonts w:ascii="Times New Roman" w:hAnsi="Times New Roman"/>
          <w:sz w:val="24"/>
          <w:szCs w:val="24"/>
        </w:rPr>
        <w:t xml:space="preserve"> проводится с целью:</w:t>
      </w:r>
    </w:p>
    <w:p w:rsidR="00AD2C8C" w:rsidRPr="00EF4891" w:rsidRDefault="00AD2C8C" w:rsidP="007A1B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- изучения мнения обучающихся о качестве работы преподавательского состава, сотрудников, непосредственно взаимодействующих с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891">
        <w:rPr>
          <w:rFonts w:ascii="Times New Roman" w:hAnsi="Times New Roman"/>
          <w:sz w:val="24"/>
          <w:szCs w:val="24"/>
        </w:rPr>
        <w:t>;</w:t>
      </w:r>
    </w:p>
    <w:p w:rsidR="00AD2C8C" w:rsidRPr="00EF4891" w:rsidRDefault="00AD2C8C" w:rsidP="007A1B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- изучение мнения обучающихся о состоянии других аспектов деятельности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3. Основными принципами</w:t>
      </w:r>
      <w:r>
        <w:rPr>
          <w:rFonts w:ascii="Times New Roman" w:hAnsi="Times New Roman"/>
          <w:sz w:val="24"/>
          <w:szCs w:val="24"/>
        </w:rPr>
        <w:t xml:space="preserve"> анкетирования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колледжа</w:t>
      </w:r>
      <w:r w:rsidRPr="00EF4891">
        <w:rPr>
          <w:rFonts w:ascii="Times New Roman" w:hAnsi="Times New Roman"/>
          <w:sz w:val="24"/>
          <w:szCs w:val="24"/>
        </w:rPr>
        <w:t xml:space="preserve"> являются: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- соответствие содержания анкет стратегическим целям и задачам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>;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анонимность участия;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системность и последовательность процедур анкетирования;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использование стандартизированных процедур и критериев опроса;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преемственность;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информативность.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4. Предметом анкетирования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 xml:space="preserve"> является: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качество преподавания;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 умение взаимодействовать и общаться со студентами, оказывать им помощь и поддержку в процессе обучения и общения (для сотрудников и преподавательского состава);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lastRenderedPageBreak/>
        <w:t xml:space="preserve">- административные навыки </w:t>
      </w:r>
      <w:proofErr w:type="gramStart"/>
      <w:r w:rsidRPr="00EF489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4891">
        <w:rPr>
          <w:rFonts w:ascii="Times New Roman" w:hAnsi="Times New Roman"/>
          <w:sz w:val="24"/>
          <w:szCs w:val="24"/>
        </w:rPr>
        <w:t>для сотрудников);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культура и вежливость (для преподавательского состава и сотрудников);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- другие аспекты деятельности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5. Лозунг анкетирования и название акции – «Твое мнение!».</w:t>
      </w:r>
    </w:p>
    <w:p w:rsidR="00AD2C8C" w:rsidRPr="00EF4891" w:rsidRDefault="00AD2C8C" w:rsidP="007A1BE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6. Анкетирование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проводится на основании решения администрации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89194E">
      <w:pPr>
        <w:jc w:val="center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Периодичность  анкетирования.</w:t>
      </w:r>
    </w:p>
    <w:p w:rsidR="00AD2C8C" w:rsidRPr="00EF4891" w:rsidRDefault="00AD2C8C" w:rsidP="0089194E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7. Анкетирование обучающихся по оценке работы преподавательского состава («Наш преподаватель, мастер производственного обучения») и сотрудников («Наша администрация») проводятся два раза в год, в ноябре-декабре и апреле – мае.</w:t>
      </w:r>
    </w:p>
    <w:p w:rsidR="00AD2C8C" w:rsidRPr="00EF4891" w:rsidRDefault="00AD2C8C" w:rsidP="0089194E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8. Анкетирование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по другим аспектам деятельности проводится по мере необходимости  в соответствии со стратегией развития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2B5ECA">
      <w:pPr>
        <w:jc w:val="center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Правила и методика проведения анкетирования.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9. Срок проведения планового анкетирования по оценке преподавательского состава  «Наш преподаватель, мастер производственного обучения» и сотрудников намечается при формировании плана работы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Pr="00EF4891">
        <w:rPr>
          <w:rFonts w:ascii="Times New Roman" w:hAnsi="Times New Roman"/>
          <w:sz w:val="24"/>
          <w:szCs w:val="24"/>
        </w:rPr>
        <w:t xml:space="preserve">на год и уточняется не позднее, чем за четыре недели до планируемой даты начала анкетирования. Срок проведения внепланового анкетирования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по др</w:t>
      </w:r>
      <w:r>
        <w:rPr>
          <w:rFonts w:ascii="Times New Roman" w:hAnsi="Times New Roman"/>
          <w:sz w:val="24"/>
          <w:szCs w:val="24"/>
        </w:rPr>
        <w:t>угим аспектам деятельности колледжа</w:t>
      </w:r>
      <w:r w:rsidRPr="00EF4891">
        <w:rPr>
          <w:rFonts w:ascii="Times New Roman" w:hAnsi="Times New Roman"/>
          <w:sz w:val="24"/>
          <w:szCs w:val="24"/>
        </w:rPr>
        <w:t xml:space="preserve"> определяются директором по мере необходимости.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10. За две недели до начала анкетирование анонсируется путем разм</w:t>
      </w:r>
      <w:r>
        <w:rPr>
          <w:rFonts w:ascii="Times New Roman" w:hAnsi="Times New Roman"/>
          <w:sz w:val="24"/>
          <w:szCs w:val="24"/>
        </w:rPr>
        <w:t>ещения информации на сайте колледжа</w:t>
      </w:r>
      <w:r w:rsidRPr="00EF4891">
        <w:rPr>
          <w:rFonts w:ascii="Times New Roman" w:hAnsi="Times New Roman"/>
          <w:sz w:val="24"/>
          <w:szCs w:val="24"/>
        </w:rPr>
        <w:t xml:space="preserve">, досках    объявлений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 xml:space="preserve">, в наиболее посещаемых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помещениях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Разъяснительные беседы с обучающимися проводятся в каждой группе не более 15 минут ответственными лицами.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В разъяснительной беседе освещаются следующие основные вопросы: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о целях анкетирования: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Изучение мнения обучающихся о качестве работы преподавателей и сотрудников, а также о других аспектах деятельности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 xml:space="preserve"> с целью совершенствования учебного процесса, предоставления образовательных услуг и клиентского сервиса, основываясь на потребностях  обучающихся, а также предоставление возможности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отметить и выделить тех преподавателей и сотрудников, которые, на их взгляд, заслуживают определенной оценки;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о порядке анкетирования: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Разъяснение методики анкетирования, при этом особо отмечается  обеспечение анонимности;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lastRenderedPageBreak/>
        <w:t>-комментарии по процедуре заполнения анкет: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Оценка преподавателей, мастеров производственного обучения проводится путем выбора из представленных в анкете утверждений, количество выбранных утверждений не  ограничивается; оценка сотрудников проводится по 6-бальной шкале: для основных анкет – 1 – крайне негативно (полностью отсутствует); 2 – неудовлетворительно; 3 – недостаточно хорошо; 4 – хорошо; 5 – очень хорошо; 6 – соответствует идеалу;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о серьезном отношении к анкетированию: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   При заполнении анкет необходимо серьезное отношение обучающихся к данному процессу, справедливая и объективная оценка, т.к. он</w:t>
      </w:r>
      <w:r>
        <w:rPr>
          <w:rFonts w:ascii="Times New Roman" w:hAnsi="Times New Roman"/>
          <w:sz w:val="24"/>
          <w:szCs w:val="24"/>
        </w:rPr>
        <w:t>а необходима администрации колледжа</w:t>
      </w:r>
      <w:r w:rsidRPr="00EF4891">
        <w:rPr>
          <w:rFonts w:ascii="Times New Roman" w:hAnsi="Times New Roman"/>
          <w:sz w:val="24"/>
          <w:szCs w:val="24"/>
        </w:rPr>
        <w:t xml:space="preserve"> как обратная связь. Только совместными усилиями и коллегиально мы сможем добиться хорошего результата;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Ответы на вопросы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11. Составы рабочих групп для проведения планового анкетирования – акции «Твое мнение!» назначаются приказом директора. Состав рабочей группы для проведения планового анкетирования может изменяться  или быть неизменным на протяжении всего учебного года. 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Руководителем рабочей группы по должности является заместитель директора. В состав рабочих групп, как правило, включаются сотрудники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12. Разъяснительная беседа с сотрудниками, задействованными в анкетировании, проводится руководителем рабочей группы за три дня до начала анкетирования. В разъяснительной беседе освещаются следующие вопросы: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порядок получения и сдачи заполненных анкет;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- порядок проведения разъяснительной беседы с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непосредственно перед началом анкетирования;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-порядок поведения в нестандартных ситуация</w:t>
      </w:r>
      <w:proofErr w:type="gramStart"/>
      <w:r w:rsidRPr="00EF4891">
        <w:rPr>
          <w:rFonts w:ascii="Times New Roman" w:hAnsi="Times New Roman"/>
          <w:sz w:val="24"/>
          <w:szCs w:val="24"/>
        </w:rPr>
        <w:t>х(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отсутствие обучающегося, отмена занятий, смена преподавателя и пр.)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13.  Разъяснительная беседа с преподавателями проводится заместителем директора за три дня до начала анкетирования. В разъяснительной беседе освещаются следующие вопросы: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цели анкетирования;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- правила проведения во время анкетирования.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14. Анкетирование по оценке преподавательского состава проводится в начале занятия оцениваемого преподавателя (как правило, последнего занятия в текущем семестре) и должно занимать не более 15 минут.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15. Анкетирование по оценке администрации и сотрудников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Pr="00EF4891">
        <w:rPr>
          <w:rFonts w:ascii="Times New Roman" w:hAnsi="Times New Roman"/>
          <w:sz w:val="24"/>
          <w:szCs w:val="24"/>
        </w:rPr>
        <w:t xml:space="preserve">проводится в свободном режиме путем размещения анкет в часто посещаемых </w:t>
      </w:r>
      <w:proofErr w:type="gramStart"/>
      <w:r w:rsidRPr="00EF489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891">
        <w:rPr>
          <w:rFonts w:ascii="Times New Roman" w:hAnsi="Times New Roman"/>
          <w:sz w:val="24"/>
          <w:szCs w:val="24"/>
        </w:rPr>
        <w:t xml:space="preserve"> местах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>. Для сбора анкет оборудуются специальные места.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lastRenderedPageBreak/>
        <w:t>16. При подготовке графика анкетирования «Наш преподаватель, мастер производственного обучения» создается список преподавателей и мастеров производственного обучения, проводивших занятия в текущем семестре, с указанием профессии, курса, группы обучающихся, дат двух последних занятий.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17. Информация, необходимая для проведения других видов анкетирования обучающихся, собирается в соответствии с целями этого анкетирования.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При изменении целей анкетирования необходимые изменения анкеты разрабатываются рабочей группой.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18. Анке</w:t>
      </w:r>
      <w:r>
        <w:rPr>
          <w:rFonts w:ascii="Times New Roman" w:hAnsi="Times New Roman"/>
          <w:sz w:val="24"/>
          <w:szCs w:val="24"/>
        </w:rPr>
        <w:t>ты утверждаются директором колледжа</w:t>
      </w:r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19. Параметры анкетирования «Наш преподаватель, мастер производственного обучения» имеют оценки «да» и «нет».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Параметры анкетирования «Наша администрация» оцениваются по </w:t>
      </w:r>
      <w:proofErr w:type="spellStart"/>
      <w:r w:rsidRPr="00EF4891">
        <w:rPr>
          <w:rFonts w:ascii="Times New Roman" w:hAnsi="Times New Roman"/>
          <w:sz w:val="24"/>
          <w:szCs w:val="24"/>
        </w:rPr>
        <w:t>шестибальной</w:t>
      </w:r>
      <w:proofErr w:type="spellEnd"/>
      <w:r w:rsidRPr="00EF4891">
        <w:rPr>
          <w:rFonts w:ascii="Times New Roman" w:hAnsi="Times New Roman"/>
          <w:sz w:val="24"/>
          <w:szCs w:val="24"/>
        </w:rPr>
        <w:t xml:space="preserve"> шкале, где 1 – минимальный  балл оценки, а 6 – максимальный.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При необходимости порядок оценки параметров и формы представления и содержания вопросов анкеты могут изменяться. При этом должна быть обеспечена преемственность процедур анкетирования обучающихся и возможность сопоставления результатов проводимого и предыдущих </w:t>
      </w:r>
      <w:proofErr w:type="spellStart"/>
      <w:r w:rsidRPr="00EF4891">
        <w:rPr>
          <w:rFonts w:ascii="Times New Roman" w:hAnsi="Times New Roman"/>
          <w:sz w:val="24"/>
          <w:szCs w:val="24"/>
        </w:rPr>
        <w:t>анкетирований</w:t>
      </w:r>
      <w:proofErr w:type="spellEnd"/>
      <w:r w:rsidRPr="00EF4891">
        <w:rPr>
          <w:rFonts w:ascii="Times New Roman" w:hAnsi="Times New Roman"/>
          <w:sz w:val="24"/>
          <w:szCs w:val="24"/>
        </w:rPr>
        <w:t xml:space="preserve">. В каждом периоде анкетирования используется одинаковые по содержанию вопросы анкеты. В случае изменения анкеты должны быть реализованы  принципы краткости и информативности вопросов, учет всех оцениваемых сторон, достаточно большой размер оценочной шкалы. 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20. Бланки анкет «Наш преподаватель, мастер производственного обучения» и «Наша администрация, сотрудники» тиражируются  на офисной технике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Pr="00EF4891">
        <w:rPr>
          <w:rFonts w:ascii="Times New Roman" w:hAnsi="Times New Roman"/>
          <w:sz w:val="24"/>
          <w:szCs w:val="24"/>
        </w:rPr>
        <w:t>по заявке руководителя рабочей группы.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21. Анкетирование по основным анкетам проводится по графику анкетирования, разрабатываемому рабочей группой с учетом расписания занятий обучающихся и утверждаемому приказом директора.</w:t>
      </w:r>
    </w:p>
    <w:p w:rsidR="00AD2C8C" w:rsidRPr="00EF4891" w:rsidRDefault="00AD2C8C" w:rsidP="002B5ECA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EF4891">
        <w:rPr>
          <w:rFonts w:ascii="Times New Roman" w:hAnsi="Times New Roman"/>
          <w:sz w:val="24"/>
          <w:szCs w:val="24"/>
        </w:rPr>
        <w:t xml:space="preserve">Непосредственно перед раздачей анкет в каждой группе проводится дополнительная краткая ознакомительная беседа ответственным от рабочей группы, который доводит до обучающихся цель и порядок предстоящего анкетирования, с последующей раздачей анкет и сбором информации. </w:t>
      </w:r>
      <w:proofErr w:type="gramEnd"/>
    </w:p>
    <w:p w:rsidR="00AD2C8C" w:rsidRPr="00EF4891" w:rsidRDefault="00AD2C8C" w:rsidP="00912E60">
      <w:pPr>
        <w:jc w:val="center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Обработка и анализ информации.</w:t>
      </w:r>
    </w:p>
    <w:p w:rsidR="00AD2C8C" w:rsidRPr="00EF4891" w:rsidRDefault="00AD2C8C" w:rsidP="00912E6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23. Собранные анкеты проверяются членами рабочей группы на предмет полноты и корректности заполнения. </w:t>
      </w:r>
    </w:p>
    <w:p w:rsidR="00AD2C8C" w:rsidRPr="00EF4891" w:rsidRDefault="00AD2C8C" w:rsidP="00912E6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Правильно заполненной анкетой по  о</w:t>
      </w:r>
      <w:r>
        <w:rPr>
          <w:rFonts w:ascii="Times New Roman" w:hAnsi="Times New Roman"/>
          <w:sz w:val="24"/>
          <w:szCs w:val="24"/>
        </w:rPr>
        <w:t>ценке работы администрации колледжа</w:t>
      </w:r>
      <w:r w:rsidRPr="00EF4891">
        <w:rPr>
          <w:rFonts w:ascii="Times New Roman" w:hAnsi="Times New Roman"/>
          <w:sz w:val="24"/>
          <w:szCs w:val="24"/>
        </w:rPr>
        <w:t xml:space="preserve"> считается та, в которой даны ответы на все вопросы. Неправильно заполненной считается та,  в которой ее  блоки и пункты оценены одинаковыми баллами, выделены все варианты ответов. Неправильно заполненной анкетой по оценке преподавательского состава </w:t>
      </w:r>
      <w:r>
        <w:rPr>
          <w:rFonts w:ascii="Times New Roman" w:hAnsi="Times New Roman"/>
          <w:sz w:val="24"/>
          <w:szCs w:val="24"/>
        </w:rPr>
        <w:lastRenderedPageBreak/>
        <w:t xml:space="preserve">колледжа </w:t>
      </w:r>
      <w:r w:rsidRPr="00EF4891">
        <w:rPr>
          <w:rFonts w:ascii="Times New Roman" w:hAnsi="Times New Roman"/>
          <w:sz w:val="24"/>
          <w:szCs w:val="24"/>
        </w:rPr>
        <w:t>считается та, в которой выделены все утверждения. Не заполненные и неправильно заполненные анкеты отбраковываются.</w:t>
      </w:r>
    </w:p>
    <w:p w:rsidR="00AD2C8C" w:rsidRPr="00EF4891" w:rsidRDefault="00AD2C8C" w:rsidP="00912E60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24. После сбора информации и отбраковки анкет рабочей группой проводится подсчет и обработка результатов оценки.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25. По результатам обработки анкет членами рабочей группы формируется отчет. Отчет и анализ анкетирования результатов анкетирования подписывается руководителем рабочей группы. Отчет и анализ результатов анкетирования, совместно с предложениями по совершенствованию деятельности  представляются руководителем рабочей группы для принятия решения директору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26. Результаты анкетирования используются при прохождении аттестации преподавательского состава и сотрудников.  При этом учитывается средний интегральный балл оценки, сформированный на основании результатов двух </w:t>
      </w:r>
      <w:proofErr w:type="spellStart"/>
      <w:r w:rsidRPr="00EF4891">
        <w:rPr>
          <w:rFonts w:ascii="Times New Roman" w:hAnsi="Times New Roman"/>
          <w:sz w:val="24"/>
          <w:szCs w:val="24"/>
        </w:rPr>
        <w:t>анкетирований</w:t>
      </w:r>
      <w:proofErr w:type="spellEnd"/>
      <w:r w:rsidRPr="00EF4891">
        <w:rPr>
          <w:rFonts w:ascii="Times New Roman" w:hAnsi="Times New Roman"/>
          <w:sz w:val="24"/>
          <w:szCs w:val="24"/>
        </w:rPr>
        <w:t xml:space="preserve">, проведенных  в течение года. 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Преподавателям</w:t>
      </w:r>
      <w:r w:rsidRPr="00EF4891">
        <w:rPr>
          <w:rFonts w:ascii="Times New Roman" w:hAnsi="Times New Roman"/>
          <w:sz w:val="24"/>
          <w:szCs w:val="24"/>
        </w:rPr>
        <w:t>, занявшим первые десять позиций рейтинга, и сотрудникам, объявляется благодарность с записью в трудовую книжку.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Поощрение лучших преподавателей и сотрудников проводится по решению директора по окончанию учебного года.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28. Список лучших преподавателей, мастеров производственного обучения, сотрудников  размещается на информационных стендах, сайте</w:t>
      </w:r>
      <w:r>
        <w:rPr>
          <w:rFonts w:ascii="Times New Roman" w:hAnsi="Times New Roman"/>
          <w:sz w:val="24"/>
          <w:szCs w:val="24"/>
        </w:rPr>
        <w:t xml:space="preserve"> колледжа</w:t>
      </w:r>
      <w:r w:rsidRPr="00EF4891">
        <w:rPr>
          <w:rFonts w:ascii="Times New Roman" w:hAnsi="Times New Roman"/>
          <w:sz w:val="24"/>
          <w:szCs w:val="24"/>
        </w:rPr>
        <w:t>.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29. В сроки, определяемые директором, руководителем рабочей группы организуется «Круглый стол» под руководством директора с участием членов рабочей группы.  В ходе «Круглого стола» проводится: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Доведение отчета о результатах анкетирования, в т.ч. выделенные на основе анализа результатов критерии, по которым преподаватели, мастера производственного обучения, сотрудники, администрация имеют низкие оценки (критическими являются – 1-3 включительно)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Выявление недостатков и положительных сторон анкетирования;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>Получение предложений по корректировке методики анкетирования.</w:t>
      </w:r>
    </w:p>
    <w:p w:rsidR="00AD2C8C" w:rsidRPr="00EF4891" w:rsidRDefault="00AD2C8C" w:rsidP="00CF55A4">
      <w:pPr>
        <w:jc w:val="both"/>
        <w:rPr>
          <w:rFonts w:ascii="Times New Roman" w:hAnsi="Times New Roman"/>
          <w:sz w:val="24"/>
          <w:szCs w:val="24"/>
        </w:rPr>
      </w:pPr>
      <w:r w:rsidRPr="00EF4891">
        <w:rPr>
          <w:rFonts w:ascii="Times New Roman" w:hAnsi="Times New Roman"/>
          <w:sz w:val="24"/>
          <w:szCs w:val="24"/>
        </w:rPr>
        <w:t xml:space="preserve">30. Результаты анкетирования доводятся руководителем рабочей группы до преподавателей, мастеров производственного обучения, сотрудников </w:t>
      </w:r>
      <w:r>
        <w:rPr>
          <w:rFonts w:ascii="Times New Roman" w:hAnsi="Times New Roman"/>
          <w:sz w:val="24"/>
          <w:szCs w:val="24"/>
        </w:rPr>
        <w:t>колледжа</w:t>
      </w:r>
      <w:r w:rsidRPr="00EF4891">
        <w:rPr>
          <w:rFonts w:ascii="Times New Roman" w:hAnsi="Times New Roman"/>
          <w:sz w:val="24"/>
          <w:szCs w:val="24"/>
        </w:rPr>
        <w:t xml:space="preserve">, с целью организации устранения, выявленных  в ходе анкетирования, недостатков и проведения разъяснительных бесед с сотрудниками подразделений и преподавателями, имеющими низкие оценки по критериям оценки.  </w:t>
      </w:r>
    </w:p>
    <w:p w:rsidR="00AD2C8C" w:rsidRPr="007A1BE0" w:rsidRDefault="00AD2C8C" w:rsidP="0089194E">
      <w:pPr>
        <w:jc w:val="center"/>
        <w:rPr>
          <w:sz w:val="28"/>
          <w:szCs w:val="28"/>
        </w:rPr>
      </w:pPr>
    </w:p>
    <w:sectPr w:rsidR="00AD2C8C" w:rsidRPr="007A1BE0" w:rsidSect="00C5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36B0"/>
    <w:multiLevelType w:val="hybridMultilevel"/>
    <w:tmpl w:val="21EE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BE0"/>
    <w:rsid w:val="000317F2"/>
    <w:rsid w:val="00053946"/>
    <w:rsid w:val="001864C8"/>
    <w:rsid w:val="00290327"/>
    <w:rsid w:val="002B5ECA"/>
    <w:rsid w:val="002D30EA"/>
    <w:rsid w:val="002D52A4"/>
    <w:rsid w:val="00466DE4"/>
    <w:rsid w:val="00492104"/>
    <w:rsid w:val="00502F49"/>
    <w:rsid w:val="00556148"/>
    <w:rsid w:val="005E735A"/>
    <w:rsid w:val="006627BC"/>
    <w:rsid w:val="006B7953"/>
    <w:rsid w:val="006F07A3"/>
    <w:rsid w:val="007A1BE0"/>
    <w:rsid w:val="007C7DBD"/>
    <w:rsid w:val="008478AE"/>
    <w:rsid w:val="00856EB7"/>
    <w:rsid w:val="0089194E"/>
    <w:rsid w:val="0089315D"/>
    <w:rsid w:val="00912E60"/>
    <w:rsid w:val="00A37855"/>
    <w:rsid w:val="00AD256A"/>
    <w:rsid w:val="00AD2C8C"/>
    <w:rsid w:val="00B802B3"/>
    <w:rsid w:val="00B91148"/>
    <w:rsid w:val="00C5185F"/>
    <w:rsid w:val="00C83237"/>
    <w:rsid w:val="00CA79A8"/>
    <w:rsid w:val="00CF55A4"/>
    <w:rsid w:val="00D1407C"/>
    <w:rsid w:val="00D27C36"/>
    <w:rsid w:val="00EF4891"/>
    <w:rsid w:val="00FA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1555</Words>
  <Characters>8866</Characters>
  <Application>Microsoft Office Word</Application>
  <DocSecurity>0</DocSecurity>
  <Lines>73</Lines>
  <Paragraphs>20</Paragraphs>
  <ScaleCrop>false</ScaleCrop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2016-02-18T12:10:00Z</cp:lastPrinted>
  <dcterms:created xsi:type="dcterms:W3CDTF">2015-04-13T07:29:00Z</dcterms:created>
  <dcterms:modified xsi:type="dcterms:W3CDTF">2016-04-05T04:35:00Z</dcterms:modified>
</cp:coreProperties>
</file>